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Nombre del área: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Superintendencia de Policía Científica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 de la capacitación: </w:t>
      </w:r>
    </w:p>
    <w:p w:rsidR="00000000" w:rsidDel="00000000" w:rsidP="00000000" w:rsidRDefault="00000000" w:rsidRPr="00000000" w14:paraId="00000004">
      <w:pPr>
        <w:pStyle w:val="Heading1"/>
        <w:spacing w:after="0" w:before="0" w:line="480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“Jornadas de capacitación continua en medicina legal para la División Cuerpo Médico 2026”</w:t>
      </w:r>
    </w:p>
    <w:p w:rsidR="00000000" w:rsidDel="00000000" w:rsidP="00000000" w:rsidRDefault="00000000" w:rsidRPr="00000000" w14:paraId="00000005">
      <w:pPr>
        <w:pStyle w:val="Heading1"/>
        <w:spacing w:after="0" w:before="0" w:line="480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0" w:line="480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Descripción: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204" w:line="360" w:lineRule="auto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Se impulsan estas Jornadas de capacitación frente a la necesidad de actualizar los conocimientos médico legales para los profesionales médicos y odontólogos. Como parte de las incumbencias se espera que logren articular lo pericial conjuntamente con la organización doctrinaria policial. Es por ello que estas jornadas pretenden incluir a los destinatarios como auxiliares de justicia en las labores de examen y confección de informe médico legal referente al reconocimiento de personas aprehendidas, reconocimiento de víctimas de lesiones, reconocimiento de víctimas e imputados de abusos sexuales, estudio pericial médico legal en la escena del crimen, operación de autopsia en muerte violenta y averiguación de causales de muerte. También se espera que construyan saberes relevantes para participar en mesas multidisciplinarias de trabajo, asesoramiento médico legal a los fiscales, concurrencia a los debates orales en los juicios, informes médico legales en causas por responsabilidad profesional médica y un sin número de cuestiones médico legales.</w:t>
      </w:r>
    </w:p>
    <w:p w:rsidR="00000000" w:rsidDel="00000000" w:rsidP="00000000" w:rsidRDefault="00000000" w:rsidRPr="00000000" w14:paraId="00000008">
      <w:pPr>
        <w:spacing w:after="0" w:before="204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Destinatarios: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La propuesta está destinada a profesionales médicos y odontólogos que cumplen funciones en la Superintendencia de Policía Científica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 Virtual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Carga horaria: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10 horas reloj.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Ediciones: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12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 edición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12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12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inicio y finalización: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Desde el 18 de junio hasta el 27 de agosto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Cupo: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 vacantes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C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00000"/>
          <w:sz w:val="22"/>
          <w:szCs w:val="22"/>
          <w:rtl w:val="0"/>
        </w:rPr>
        <w:t xml:space="preserve">Teléfono institucional: (221)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423-4047 /424-2075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spacing w:after="0" w:before="0" w:line="360" w:lineRule="auto"/>
        <w:jc w:val="both"/>
        <w:rPr>
          <w:rFonts w:ascii="Arial" w:cs="Arial" w:eastAsia="Arial" w:hAnsi="Arial"/>
        </w:rPr>
      </w:pPr>
      <w:bookmarkStart w:colFirst="0" w:colLast="0" w:name="_heading=h.m0g44pu6x4qy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5739C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 w:val="1"/>
    <w:unhideWhenUsed w:val="1"/>
    <w:rsid w:val="00FE51A4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 w:val="1"/>
    <w:rsid w:val="00FE51A4"/>
  </w:style>
  <w:style w:type="paragraph" w:styleId="Prrafodelista">
    <w:name w:val="List Paragraph"/>
    <w:basedOn w:val="Normal"/>
    <w:uiPriority w:val="34"/>
    <w:qFormat w:val="1"/>
    <w:rsid w:val="00FE51A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2V/ejVq9ODFQbh12QdjG2EC0VQ==">CgMxLjAyDmgubTBnNDRwdTZ4NHF5OAByITFXbldBeWdPb19GOUZfNXlFbTJjdVBIRDFDVW5MZlBpNA==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2026-02-03T15:29:00Z</dcterms:created>
  <dc:creator>Lau FERRARI</dc:creator>
</cp:coreProperties>
</file>